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723D355E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 w:rsidRPr="00FB02C7">
        <w:rPr>
          <w:sz w:val="18"/>
        </w:rPr>
        <w:t>Warszawa</w:t>
      </w:r>
      <w:r w:rsidRPr="00FB02C7">
        <w:rPr>
          <w:sz w:val="18"/>
        </w:rPr>
        <w:t>, dn</w:t>
      </w:r>
      <w:r w:rsidR="00F536EE" w:rsidRPr="00FB02C7">
        <w:rPr>
          <w:sz w:val="18"/>
        </w:rPr>
        <w:t>ia</w:t>
      </w:r>
      <w:r w:rsidRPr="00FB02C7">
        <w:rPr>
          <w:sz w:val="18"/>
        </w:rPr>
        <w:t xml:space="preserve"> </w:t>
      </w:r>
      <w:r w:rsidR="00EE6569">
        <w:rPr>
          <w:sz w:val="18"/>
        </w:rPr>
        <w:t>19</w:t>
      </w:r>
      <w:r w:rsidR="008E284F" w:rsidRPr="00FB02C7">
        <w:rPr>
          <w:sz w:val="18"/>
        </w:rPr>
        <w:t>.</w:t>
      </w:r>
      <w:r w:rsidR="00CC51EA">
        <w:rPr>
          <w:sz w:val="18"/>
        </w:rPr>
        <w:t>1</w:t>
      </w:r>
      <w:r w:rsidR="00EE6569">
        <w:rPr>
          <w:sz w:val="18"/>
        </w:rPr>
        <w:t>1</w:t>
      </w:r>
      <w:r w:rsidR="008E284F" w:rsidRPr="00FB02C7">
        <w:rPr>
          <w:sz w:val="18"/>
        </w:rPr>
        <w:t>.</w:t>
      </w:r>
      <w:r w:rsidRPr="00FB02C7">
        <w:rPr>
          <w:sz w:val="18"/>
        </w:rPr>
        <w:t>2025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E6334AF" w14:textId="116F6A16" w:rsidR="00F536EE" w:rsidRDefault="00013D61" w:rsidP="000D1D2A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6E1627D3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 xml:space="preserve">ZAPYTANIE </w:t>
      </w:r>
      <w:r w:rsidRPr="00C9402D">
        <w:rPr>
          <w:b/>
        </w:rPr>
        <w:t>OFERTOWE</w:t>
      </w:r>
      <w:r w:rsidR="00C4433E" w:rsidRPr="00C9402D">
        <w:rPr>
          <w:b/>
        </w:rPr>
        <w:t xml:space="preserve"> </w:t>
      </w:r>
      <w:r w:rsidR="00C93FDE" w:rsidRPr="00CA49C7">
        <w:rPr>
          <w:b/>
        </w:rPr>
        <w:t xml:space="preserve">nr </w:t>
      </w:r>
      <w:r w:rsidR="009A749F" w:rsidRPr="009A749F">
        <w:rPr>
          <w:b/>
          <w:bCs/>
        </w:rPr>
        <w:t>25DFBOM</w:t>
      </w:r>
      <w:r w:rsidR="001F5154">
        <w:rPr>
          <w:b/>
          <w:bCs/>
        </w:rPr>
        <w:t>3</w:t>
      </w:r>
      <w:r w:rsidR="00EE6569">
        <w:rPr>
          <w:b/>
          <w:bCs/>
        </w:rPr>
        <w:t>43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2A4DFB73" w14:textId="782D4B0B" w:rsidR="00612A9A" w:rsidRPr="00612A9A" w:rsidRDefault="00BA69EE" w:rsidP="00612A9A">
      <w:pPr>
        <w:pStyle w:val="Nagwek2"/>
        <w:spacing w:line="276" w:lineRule="auto"/>
        <w:ind w:left="576"/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1426E5">
        <w:rPr>
          <w:b w:val="0"/>
          <w:u w:val="none"/>
        </w:rPr>
        <w:t xml:space="preserve">złożenia oferty </w:t>
      </w:r>
      <w:r w:rsidR="00C4433E" w:rsidRPr="001426E5">
        <w:rPr>
          <w:b w:val="0"/>
          <w:u w:val="none"/>
        </w:rPr>
        <w:t xml:space="preserve">dotyczącej: </w:t>
      </w:r>
      <w:r w:rsidR="00612A9A" w:rsidRPr="00612A9A">
        <w:rPr>
          <w:u w:val="none"/>
        </w:rPr>
        <w:t xml:space="preserve">Dostawa </w:t>
      </w:r>
      <w:r w:rsidR="00EE6569">
        <w:rPr>
          <w:u w:val="none"/>
        </w:rPr>
        <w:t>materiałów przeciwpożarowych do EC Siekierki</w:t>
      </w:r>
      <w:r w:rsidR="00612A9A" w:rsidRPr="00612A9A">
        <w:rPr>
          <w:u w:val="none"/>
        </w:rPr>
        <w:t>.</w:t>
      </w:r>
    </w:p>
    <w:p w14:paraId="6F740DA0" w14:textId="0CB42B5E" w:rsidR="00C4433E" w:rsidRPr="002E4C10" w:rsidRDefault="00F2401F" w:rsidP="00FF4B6F">
      <w:pPr>
        <w:pStyle w:val="Nagwek2"/>
        <w:spacing w:line="276" w:lineRule="auto"/>
        <w:ind w:left="576"/>
        <w:rPr>
          <w:bCs w:val="0"/>
          <w:u w:val="none"/>
        </w:rPr>
      </w:pPr>
      <w:r>
        <w:rPr>
          <w:bCs w:val="0"/>
          <w:u w:val="none"/>
        </w:rPr>
        <w:t>.</w:t>
      </w:r>
    </w:p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527BDE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7AC258B" w14:textId="60F22AE7" w:rsidR="00EA7AF6" w:rsidRDefault="00693CC7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73FDC68C" w14:textId="2CB526C8" w:rsidR="00EC38EE" w:rsidRPr="002E4C10" w:rsidRDefault="00EC38EE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Ogólne</w:t>
      </w:r>
      <w:r w:rsidRPr="002E4C10">
        <w:rPr>
          <w:sz w:val="18"/>
          <w:szCs w:val="18"/>
        </w:rPr>
        <w:t xml:space="preserve"> Warunki Zakupu Towarów (OWZ)</w:t>
      </w:r>
    </w:p>
    <w:p w14:paraId="62DDEE2D" w14:textId="77777777" w:rsidR="00773EF0" w:rsidRPr="002E4C10" w:rsidRDefault="00BA69EE" w:rsidP="00527BDE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0432E4B0" w14:textId="2F7BDAAD" w:rsidR="000F49BA" w:rsidRDefault="00726E89" w:rsidP="00527BDE">
      <w:pPr>
        <w:pStyle w:val="Nagwek2"/>
        <w:numPr>
          <w:ilvl w:val="0"/>
          <w:numId w:val="18"/>
        </w:numPr>
        <w:spacing w:line="276" w:lineRule="auto"/>
        <w:rPr>
          <w:b w:val="0"/>
          <w:u w:val="none"/>
        </w:rPr>
      </w:pPr>
      <w:r w:rsidRPr="00726E89">
        <w:rPr>
          <w:b w:val="0"/>
          <w:u w:val="none"/>
        </w:rPr>
        <w:t>Przedmiotem postępowania jest</w:t>
      </w:r>
      <w:r>
        <w:rPr>
          <w:b w:val="0"/>
          <w:u w:val="none"/>
        </w:rPr>
        <w:t>:</w:t>
      </w:r>
      <w:r w:rsidRPr="00726E89">
        <w:rPr>
          <w:b w:val="0"/>
          <w:u w:val="none"/>
        </w:rPr>
        <w:t xml:space="preserve"> </w:t>
      </w:r>
    </w:p>
    <w:p w14:paraId="2F7CE1B5" w14:textId="77777777" w:rsidR="00D4483D" w:rsidRDefault="00D4483D" w:rsidP="00D4483D">
      <w:pPr>
        <w:pStyle w:val="Nagwek2"/>
        <w:spacing w:line="276" w:lineRule="auto"/>
        <w:ind w:left="936"/>
        <w:rPr>
          <w:b w:val="0"/>
          <w:u w:val="none"/>
        </w:rPr>
      </w:pPr>
    </w:p>
    <w:p w14:paraId="49EAE94E" w14:textId="4171724E" w:rsidR="00612A9A" w:rsidRDefault="00EE6569" w:rsidP="00D4483D">
      <w:pPr>
        <w:pStyle w:val="Nagwek2"/>
        <w:numPr>
          <w:ilvl w:val="0"/>
          <w:numId w:val="20"/>
        </w:numPr>
        <w:spacing w:line="276" w:lineRule="auto"/>
        <w:rPr>
          <w:b w:val="0"/>
          <w:u w:val="none"/>
        </w:rPr>
      </w:pPr>
      <w:r>
        <w:rPr>
          <w:b w:val="0"/>
          <w:u w:val="none"/>
        </w:rPr>
        <w:t>Wąż pożarniczy tłoczony,</w:t>
      </w:r>
      <w:r>
        <w:rPr>
          <w:u w:val="none"/>
        </w:rPr>
        <w:t xml:space="preserve"> </w:t>
      </w:r>
      <w:r>
        <w:rPr>
          <w:b w:val="0"/>
          <w:u w:val="none"/>
        </w:rPr>
        <w:t>fi</w:t>
      </w:r>
      <w:r w:rsidRPr="00EE6569">
        <w:rPr>
          <w:b w:val="0"/>
          <w:u w:val="none"/>
        </w:rPr>
        <w:t xml:space="preserve"> 52 mm x 20 m</w:t>
      </w:r>
      <w:r>
        <w:rPr>
          <w:b w:val="0"/>
          <w:u w:val="none"/>
        </w:rPr>
        <w:t xml:space="preserve">, oplot parciany, </w:t>
      </w:r>
      <w:r w:rsidRPr="00EE6569">
        <w:rPr>
          <w:b w:val="0"/>
          <w:highlight w:val="yellow"/>
          <w:u w:val="none"/>
        </w:rPr>
        <w:t>25szt</w:t>
      </w:r>
      <w:r>
        <w:rPr>
          <w:b w:val="0"/>
          <w:u w:val="none"/>
        </w:rPr>
        <w:t xml:space="preserve">. (kolor biały, złącze hydrantowe) </w:t>
      </w:r>
    </w:p>
    <w:p w14:paraId="2CA903CC" w14:textId="342FA441" w:rsidR="00EE6569" w:rsidRDefault="00EE6569" w:rsidP="00D4483D">
      <w:pPr>
        <w:pStyle w:val="Nagwek2"/>
        <w:numPr>
          <w:ilvl w:val="0"/>
          <w:numId w:val="20"/>
        </w:numPr>
        <w:spacing w:line="276" w:lineRule="auto"/>
        <w:rPr>
          <w:b w:val="0"/>
          <w:u w:val="none"/>
        </w:rPr>
      </w:pPr>
      <w:r>
        <w:rPr>
          <w:b w:val="0"/>
          <w:u w:val="none"/>
        </w:rPr>
        <w:t xml:space="preserve">Wąż pożarniczy parciany, fi 75 mm, </w:t>
      </w:r>
      <w:r w:rsidRPr="00EE6569">
        <w:rPr>
          <w:b w:val="0"/>
          <w:highlight w:val="yellow"/>
          <w:u w:val="none"/>
        </w:rPr>
        <w:t>200m</w:t>
      </w:r>
      <w:r>
        <w:rPr>
          <w:b w:val="0"/>
          <w:u w:val="none"/>
        </w:rPr>
        <w:t xml:space="preserve"> (kolor węża biały, odcinki 20m zakończone złączem hydrantowym) </w:t>
      </w:r>
    </w:p>
    <w:p w14:paraId="36529294" w14:textId="73FB40F3" w:rsidR="00C64E6D" w:rsidRPr="00B0754D" w:rsidRDefault="00B0754D" w:rsidP="00B0754D">
      <w:pPr>
        <w:pStyle w:val="Nagwek2"/>
        <w:numPr>
          <w:ilvl w:val="0"/>
          <w:numId w:val="20"/>
        </w:numPr>
        <w:spacing w:line="276" w:lineRule="auto"/>
        <w:rPr>
          <w:b w:val="0"/>
          <w:u w:val="none"/>
        </w:rPr>
      </w:pPr>
      <w:r>
        <w:rPr>
          <w:b w:val="0"/>
          <w:u w:val="none"/>
        </w:rPr>
        <w:t xml:space="preserve">Redukcja pożarnicza, D52x75, </w:t>
      </w:r>
      <w:r w:rsidRPr="00B0754D">
        <w:rPr>
          <w:b w:val="0"/>
          <w:highlight w:val="yellow"/>
          <w:u w:val="none"/>
        </w:rPr>
        <w:t>4szt.</w:t>
      </w:r>
    </w:p>
    <w:p w14:paraId="152E5A12" w14:textId="77777777" w:rsidR="00C64E6D" w:rsidRPr="00C64E6D" w:rsidRDefault="00C64E6D" w:rsidP="00C64E6D">
      <w:pPr>
        <w:pStyle w:val="Nagwek2"/>
        <w:spacing w:line="276" w:lineRule="auto"/>
        <w:ind w:left="936"/>
        <w:rPr>
          <w:b w:val="0"/>
          <w:bCs w:val="0"/>
          <w:u w:val="none"/>
        </w:rPr>
      </w:pPr>
    </w:p>
    <w:p w14:paraId="784DFF84" w14:textId="6F18602C" w:rsidR="00BD5A7D" w:rsidRPr="00C64E6D" w:rsidRDefault="00C4433E" w:rsidP="00C64E6D">
      <w:pPr>
        <w:pStyle w:val="Nagwek2"/>
        <w:numPr>
          <w:ilvl w:val="0"/>
          <w:numId w:val="18"/>
        </w:numPr>
        <w:spacing w:line="276" w:lineRule="auto"/>
        <w:rPr>
          <w:b w:val="0"/>
          <w:bCs w:val="0"/>
          <w:u w:val="none"/>
        </w:rPr>
      </w:pPr>
      <w:r w:rsidRPr="00C64E6D">
        <w:rPr>
          <w:b w:val="0"/>
          <w:u w:val="none"/>
        </w:rPr>
        <w:t>Szczegółowy przedmiot</w:t>
      </w:r>
      <w:r w:rsidR="004E03D7" w:rsidRPr="00C64E6D">
        <w:rPr>
          <w:b w:val="0"/>
          <w:u w:val="none"/>
        </w:rPr>
        <w:t xml:space="preserve">, zakres </w:t>
      </w:r>
      <w:r w:rsidRPr="00C64E6D">
        <w:rPr>
          <w:b w:val="0"/>
          <w:u w:val="none"/>
        </w:rPr>
        <w:t xml:space="preserve">i warunki </w:t>
      </w:r>
      <w:r w:rsidR="004E03D7" w:rsidRPr="00C64E6D">
        <w:rPr>
          <w:b w:val="0"/>
          <w:u w:val="none"/>
        </w:rPr>
        <w:t>wykonania</w:t>
      </w:r>
      <w:r w:rsidRPr="00C64E6D">
        <w:rPr>
          <w:b w:val="0"/>
          <w:u w:val="none"/>
        </w:rPr>
        <w:t xml:space="preserve"> Zapytania Ofertowego znajduj</w:t>
      </w:r>
      <w:r w:rsidR="009D6900" w:rsidRPr="00C64E6D">
        <w:rPr>
          <w:b w:val="0"/>
          <w:u w:val="none"/>
        </w:rPr>
        <w:t>ą</w:t>
      </w:r>
      <w:r w:rsidRPr="00C64E6D">
        <w:rPr>
          <w:b w:val="0"/>
          <w:u w:val="none"/>
        </w:rPr>
        <w:t xml:space="preserve"> się </w:t>
      </w:r>
      <w:r w:rsidR="004E03D7" w:rsidRPr="00C64E6D">
        <w:rPr>
          <w:b w:val="0"/>
          <w:szCs w:val="20"/>
          <w:u w:val="none"/>
        </w:rPr>
        <w:t xml:space="preserve">w załączonym wzorze </w:t>
      </w:r>
      <w:r w:rsidR="004E03D7" w:rsidRPr="00C64E6D">
        <w:rPr>
          <w:b w:val="0"/>
          <w:u w:val="none"/>
          <w:lang w:bidi="ar-SA"/>
        </w:rPr>
        <w:t>OWZ.</w:t>
      </w:r>
    </w:p>
    <w:p w14:paraId="032A2A77" w14:textId="5FF7F40E" w:rsidR="00A74EC7" w:rsidRPr="002E4C10" w:rsidRDefault="00A74EC7" w:rsidP="00527BDE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39159CD9" w:rsidR="00A74EC7" w:rsidRPr="009A749F" w:rsidRDefault="00A74EC7" w:rsidP="00527BDE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/realizacji </w:t>
      </w:r>
      <w:r w:rsidRPr="009A749F">
        <w:rPr>
          <w:rFonts w:eastAsia="Times New Roman"/>
          <w:bCs/>
          <w:iCs/>
          <w:sz w:val="18"/>
          <w:szCs w:val="18"/>
          <w:lang w:bidi="ar-SA"/>
        </w:rPr>
        <w:t>zamówienia</w:t>
      </w:r>
      <w:r w:rsidRPr="009A749F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527BDE" w:rsidRPr="009A749F">
        <w:rPr>
          <w:rFonts w:eastAsia="Times New Roman"/>
          <w:b/>
          <w:bCs/>
          <w:iCs/>
          <w:sz w:val="18"/>
          <w:szCs w:val="18"/>
          <w:lang w:bidi="ar-SA"/>
        </w:rPr>
        <w:t xml:space="preserve">do </w:t>
      </w:r>
      <w:r w:rsidR="00B0754D">
        <w:rPr>
          <w:rFonts w:eastAsia="Times New Roman"/>
          <w:b/>
          <w:bCs/>
          <w:iCs/>
          <w:sz w:val="18"/>
          <w:szCs w:val="18"/>
          <w:lang w:bidi="ar-SA"/>
        </w:rPr>
        <w:t>31</w:t>
      </w:r>
      <w:r w:rsidR="001A7F81" w:rsidRPr="009A749F">
        <w:rPr>
          <w:rFonts w:eastAsia="Times New Roman"/>
          <w:b/>
          <w:bCs/>
          <w:iCs/>
          <w:sz w:val="18"/>
          <w:szCs w:val="18"/>
          <w:lang w:bidi="ar-SA"/>
        </w:rPr>
        <w:t>.</w:t>
      </w:r>
      <w:r w:rsidR="00D4483D">
        <w:rPr>
          <w:rFonts w:eastAsia="Times New Roman"/>
          <w:b/>
          <w:bCs/>
          <w:iCs/>
          <w:sz w:val="18"/>
          <w:szCs w:val="18"/>
          <w:lang w:bidi="ar-SA"/>
        </w:rPr>
        <w:t>1</w:t>
      </w:r>
      <w:r w:rsidR="00B0754D">
        <w:rPr>
          <w:rFonts w:eastAsia="Times New Roman"/>
          <w:b/>
          <w:bCs/>
          <w:iCs/>
          <w:sz w:val="18"/>
          <w:szCs w:val="18"/>
          <w:lang w:bidi="ar-SA"/>
        </w:rPr>
        <w:t>2</w:t>
      </w:r>
      <w:r w:rsidR="001A7F81" w:rsidRPr="009A749F">
        <w:rPr>
          <w:rFonts w:eastAsia="Times New Roman"/>
          <w:b/>
          <w:bCs/>
          <w:iCs/>
          <w:sz w:val="18"/>
          <w:szCs w:val="18"/>
          <w:lang w:bidi="ar-SA"/>
        </w:rPr>
        <w:t>.2025 r.</w:t>
      </w:r>
    </w:p>
    <w:p w14:paraId="06C9C2C2" w14:textId="5128A4E2" w:rsidR="00FF4B6F" w:rsidRPr="00527BDE" w:rsidRDefault="00A74EC7" w:rsidP="00527BDE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527BDE">
        <w:rPr>
          <w:rFonts w:eastAsia="Times New Roman"/>
          <w:bCs/>
          <w:iCs/>
          <w:sz w:val="18"/>
          <w:szCs w:val="18"/>
          <w:lang w:bidi="ar-SA"/>
        </w:rPr>
        <w:t>Miejsce realizacji przedmiotu zamówienia</w:t>
      </w:r>
      <w:r w:rsidR="008E284F" w:rsidRPr="00527BDE">
        <w:rPr>
          <w:rFonts w:eastAsia="Times New Roman"/>
          <w:bCs/>
          <w:iCs/>
          <w:sz w:val="18"/>
          <w:szCs w:val="18"/>
          <w:lang w:bidi="ar-SA"/>
        </w:rPr>
        <w:t>:</w:t>
      </w:r>
      <w:r w:rsidR="00693CC7" w:rsidRPr="00527BDE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B0754D">
        <w:rPr>
          <w:rFonts w:eastAsia="Times New Roman"/>
          <w:bCs/>
          <w:iCs/>
          <w:sz w:val="18"/>
          <w:szCs w:val="18"/>
          <w:lang w:bidi="ar-SA"/>
        </w:rPr>
        <w:t>E</w:t>
      </w:r>
      <w:r w:rsidR="00BB5B9F" w:rsidRPr="00BB5B9F">
        <w:rPr>
          <w:rFonts w:eastAsia="Times New Roman"/>
          <w:b/>
          <w:bCs/>
          <w:iCs/>
          <w:sz w:val="18"/>
          <w:szCs w:val="18"/>
          <w:lang w:bidi="ar-SA"/>
        </w:rPr>
        <w:t xml:space="preserve">C. </w:t>
      </w:r>
      <w:r w:rsidR="00B0754D">
        <w:rPr>
          <w:rFonts w:eastAsia="Times New Roman"/>
          <w:b/>
          <w:bCs/>
          <w:iCs/>
          <w:sz w:val="18"/>
          <w:szCs w:val="18"/>
          <w:lang w:bidi="ar-SA"/>
        </w:rPr>
        <w:t>Siekierki</w:t>
      </w:r>
      <w:r w:rsidR="00BB5B9F" w:rsidRPr="00BB5B9F">
        <w:rPr>
          <w:rFonts w:eastAsia="Times New Roman"/>
          <w:b/>
          <w:bCs/>
          <w:iCs/>
          <w:sz w:val="18"/>
          <w:szCs w:val="18"/>
          <w:lang w:bidi="ar-SA"/>
        </w:rPr>
        <w:t xml:space="preserve">, ul. </w:t>
      </w:r>
      <w:r w:rsidR="00B0754D">
        <w:rPr>
          <w:rFonts w:eastAsia="Times New Roman"/>
          <w:b/>
          <w:bCs/>
          <w:iCs/>
          <w:sz w:val="18"/>
          <w:szCs w:val="18"/>
          <w:lang w:bidi="ar-SA"/>
        </w:rPr>
        <w:t>Augustówka</w:t>
      </w:r>
      <w:r w:rsidR="00BB5B9F" w:rsidRPr="00BB5B9F">
        <w:rPr>
          <w:rFonts w:eastAsia="Times New Roman"/>
          <w:b/>
          <w:bCs/>
          <w:iCs/>
          <w:sz w:val="18"/>
          <w:szCs w:val="18"/>
          <w:lang w:bidi="ar-SA"/>
        </w:rPr>
        <w:t xml:space="preserve"> </w:t>
      </w:r>
      <w:r w:rsidR="00B0754D">
        <w:rPr>
          <w:rFonts w:eastAsia="Times New Roman"/>
          <w:b/>
          <w:bCs/>
          <w:iCs/>
          <w:sz w:val="18"/>
          <w:szCs w:val="18"/>
          <w:lang w:bidi="ar-SA"/>
        </w:rPr>
        <w:t>30</w:t>
      </w:r>
      <w:r w:rsidR="00BB5B9F" w:rsidRPr="00BB5B9F">
        <w:rPr>
          <w:rFonts w:eastAsia="Times New Roman"/>
          <w:b/>
          <w:bCs/>
          <w:iCs/>
          <w:sz w:val="18"/>
          <w:szCs w:val="18"/>
          <w:lang w:bidi="ar-SA"/>
        </w:rPr>
        <w:t>, 0</w:t>
      </w:r>
      <w:r w:rsidR="00B0754D">
        <w:rPr>
          <w:rFonts w:eastAsia="Times New Roman"/>
          <w:b/>
          <w:bCs/>
          <w:iCs/>
          <w:sz w:val="18"/>
          <w:szCs w:val="18"/>
          <w:lang w:bidi="ar-SA"/>
        </w:rPr>
        <w:t>2</w:t>
      </w:r>
      <w:r w:rsidR="00BB5B9F" w:rsidRPr="00BB5B9F">
        <w:rPr>
          <w:rFonts w:eastAsia="Times New Roman"/>
          <w:b/>
          <w:bCs/>
          <w:iCs/>
          <w:sz w:val="18"/>
          <w:szCs w:val="18"/>
          <w:lang w:bidi="ar-SA"/>
        </w:rPr>
        <w:t>-</w:t>
      </w:r>
      <w:r w:rsidR="00B0754D">
        <w:rPr>
          <w:rFonts w:eastAsia="Times New Roman"/>
          <w:b/>
          <w:bCs/>
          <w:iCs/>
          <w:sz w:val="18"/>
          <w:szCs w:val="18"/>
          <w:lang w:bidi="ar-SA"/>
        </w:rPr>
        <w:t>981</w:t>
      </w:r>
      <w:r w:rsidR="00BB5B9F" w:rsidRPr="00BB5B9F">
        <w:rPr>
          <w:rFonts w:eastAsia="Times New Roman"/>
          <w:b/>
          <w:bCs/>
          <w:iCs/>
          <w:sz w:val="18"/>
          <w:szCs w:val="18"/>
          <w:lang w:bidi="ar-SA"/>
        </w:rPr>
        <w:t xml:space="preserve"> Warszawa</w:t>
      </w:r>
      <w:r w:rsidRPr="00527BDE">
        <w:rPr>
          <w:rFonts w:eastAsia="Times New Roman"/>
          <w:bCs/>
          <w:iCs/>
          <w:sz w:val="18"/>
          <w:szCs w:val="18"/>
          <w:lang w:bidi="ar-SA"/>
        </w:rPr>
        <w:t xml:space="preserve">: </w:t>
      </w:r>
    </w:p>
    <w:p w14:paraId="6FE4D682" w14:textId="072655FE" w:rsidR="00A74EC7" w:rsidRPr="002E4C10" w:rsidRDefault="00A74EC7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Dostawa winna być zaawizowana co najmniej 2 dni robocze wcześniej niż planowana data dostawy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lastRenderedPageBreak/>
        <w:t>z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podaniem informacji na temat sposobu pakowania (ilość palet/wymiary opakowań). Awizacji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dokona do</w:t>
      </w:r>
      <w:r w:rsidR="002F2347" w:rsidRPr="002E4C10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następujących osób:</w:t>
      </w:r>
    </w:p>
    <w:p w14:paraId="7F16EBC8" w14:textId="77777777" w:rsidR="00B0754D" w:rsidRPr="002E4C10" w:rsidRDefault="00B0754D" w:rsidP="00B0754D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>EC Siekierki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2D604BB9" w14:textId="77777777" w:rsidR="00B0754D" w:rsidRPr="007C03A2" w:rsidRDefault="00B0754D" w:rsidP="00B0754D">
      <w:pPr>
        <w:pStyle w:val="Akapitzlist"/>
        <w:autoSpaceDE/>
        <w:autoSpaceDN/>
        <w:spacing w:before="120" w:line="276" w:lineRule="auto"/>
        <w:ind w:left="996" w:right="-91" w:firstLine="0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Grzegorz Rudnik, tel.: 22 587 36 88, kom. 508 005 672, e-mail: </w:t>
      </w:r>
      <w:hyperlink r:id="rId9" w:history="1">
        <w:r w:rsidRPr="003B70F0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grzegorz.rudnik@termika.orlen.pl</w:t>
        </w:r>
      </w:hyperlink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6245B99E" w14:textId="77777777" w:rsidR="00B0754D" w:rsidRPr="007C03A2" w:rsidRDefault="00B0754D" w:rsidP="00B0754D">
      <w:pPr>
        <w:pStyle w:val="Akapitzlist"/>
        <w:autoSpaceDE/>
        <w:autoSpaceDN/>
        <w:spacing w:before="120" w:line="276" w:lineRule="auto"/>
        <w:ind w:left="996" w:right="-91" w:firstLine="0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7C03A2">
        <w:rPr>
          <w:rFonts w:eastAsia="Times New Roman"/>
          <w:bCs/>
          <w:iCs/>
          <w:sz w:val="18"/>
          <w:szCs w:val="18"/>
          <w:lang w:bidi="ar-SA"/>
        </w:rPr>
        <w:t>Marek Trompka, tel.: 22 587 36 83, kom.</w:t>
      </w:r>
      <w:r w:rsidRPr="007C03A2">
        <w:rPr>
          <w:rFonts w:eastAsia="Times New Roman"/>
          <w:bCs/>
          <w:iCs/>
          <w:sz w:val="18"/>
          <w:szCs w:val="18"/>
          <w:lang w:eastAsia="sv-SE" w:bidi="ar-SA"/>
        </w:rPr>
        <w:t xml:space="preserve"> </w:t>
      </w:r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504 369 720, e-mail: </w:t>
      </w:r>
      <w:hyperlink r:id="rId10" w:history="1">
        <w:r w:rsidRPr="003B70F0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marek.trompka@termika.orlen.pl</w:t>
        </w:r>
      </w:hyperlink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789703D3" w14:textId="2E9A7F76" w:rsidR="00A74EC7" w:rsidRPr="002E4C10" w:rsidRDefault="00A74EC7" w:rsidP="00BB5B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/wszystkich terminów</w:t>
      </w:r>
      <w:r w:rsidR="00CB3F55"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</w:t>
      </w:r>
      <w:r w:rsidR="00726E89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60261C4A" w14:textId="77777777" w:rsidR="00965F06" w:rsidRPr="002E4C10" w:rsidRDefault="00965F06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1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50458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DA07775" w14:textId="77777777" w:rsidR="00504588" w:rsidRPr="002E4C10" w:rsidRDefault="00504588" w:rsidP="00504588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</w:p>
    <w:p w14:paraId="3EA08354" w14:textId="7E2F2D1F" w:rsidR="001613CD" w:rsidRPr="002E4C10" w:rsidRDefault="00BD1D5A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527BDE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527BDE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lastRenderedPageBreak/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527BDE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527BDE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687C9BF4" w14:textId="4641D8A6" w:rsidR="00C63325" w:rsidRDefault="00956C3E" w:rsidP="00527BDE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 xml:space="preserve">, potwierdzający prowadzenie działalności w zakresie odpowiadającym przedmiotowi usługi (kod PKD) wraz z </w:t>
      </w:r>
      <w:r w:rsidRPr="00381017">
        <w:rPr>
          <w:b/>
          <w:bCs/>
          <w:sz w:val="18"/>
          <w:szCs w:val="18"/>
        </w:rPr>
        <w:t>kopią pełnomocnictwa</w:t>
      </w:r>
      <w:r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Pr="00381017">
        <w:rPr>
          <w:sz w:val="18"/>
          <w:szCs w:val="18"/>
          <w:u w:val="single"/>
        </w:rPr>
        <w:t>ile reprezentacja/umocowanie nie wynika z KRS lub CEIDG</w:t>
      </w:r>
      <w:r w:rsidRPr="00FF4B6F">
        <w:rPr>
          <w:sz w:val="18"/>
          <w:szCs w:val="18"/>
        </w:rPr>
        <w:t>.</w:t>
      </w:r>
    </w:p>
    <w:p w14:paraId="19AED4DD" w14:textId="28CDBA4E" w:rsidR="00F2401F" w:rsidRDefault="00F2401F" w:rsidP="00527BDE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bookmarkStart w:id="1" w:name="_Hlk203736560"/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bookmarkEnd w:id="1"/>
    <w:p w14:paraId="6497FA9F" w14:textId="77777777" w:rsidR="00956C3E" w:rsidRDefault="00956C3E" w:rsidP="00527BDE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3C68E0F7" w:rsidR="00956C3E" w:rsidRPr="00956C3E" w:rsidRDefault="00956C3E" w:rsidP="00527BDE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</w:t>
      </w:r>
      <w:r w:rsidRPr="008E284F">
        <w:rPr>
          <w:sz w:val="18"/>
        </w:rPr>
        <w:t xml:space="preserve">– </w:t>
      </w:r>
      <w:r w:rsidRPr="008E284F">
        <w:rPr>
          <w:b/>
          <w:sz w:val="18"/>
        </w:rPr>
        <w:t>waga</w:t>
      </w:r>
      <w:r w:rsidRPr="008E284F">
        <w:rPr>
          <w:b/>
          <w:spacing w:val="-3"/>
          <w:sz w:val="18"/>
        </w:rPr>
        <w:t xml:space="preserve"> </w:t>
      </w:r>
      <w:r w:rsidRPr="008E284F">
        <w:rPr>
          <w:b/>
          <w:sz w:val="18"/>
        </w:rPr>
        <w:t>100%</w:t>
      </w:r>
      <w:r w:rsidR="008E284F" w:rsidRPr="008E284F">
        <w:rPr>
          <w:bCs/>
          <w:sz w:val="18"/>
        </w:rPr>
        <w:t>.</w:t>
      </w:r>
    </w:p>
    <w:p w14:paraId="5243C875" w14:textId="7039773C" w:rsidR="006D31C6" w:rsidRPr="002E4C10" w:rsidRDefault="00C1418F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2" o:title=""/>
          </v:shape>
          <o:OLEObject Type="Embed" ProgID="Equation.3" ShapeID="_x0000_i1025" DrawAspect="Content" ObjectID="_1826345062" r:id="rId13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21397F57" w14:textId="77777777" w:rsidR="008E284F" w:rsidRPr="008E284F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266CC9FB" w14:textId="2421013E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lastRenderedPageBreak/>
        <w:t xml:space="preserve">Zlecający po dokonaniu oceny ofert w celu wyboru najkorzystniejszej oferty przewiduje przeprowadzenie aukcji </w:t>
      </w:r>
      <w:r w:rsidR="001D6359" w:rsidRPr="003F6AA8">
        <w:rPr>
          <w:sz w:val="18"/>
          <w:szCs w:val="18"/>
        </w:rPr>
        <w:t xml:space="preserve">elektronicznej </w:t>
      </w:r>
      <w:r w:rsidRPr="003F6AA8">
        <w:rPr>
          <w:sz w:val="18"/>
          <w:szCs w:val="18"/>
        </w:rPr>
        <w:t>i/lub negocjacje handlowe.</w:t>
      </w:r>
    </w:p>
    <w:p w14:paraId="368D719C" w14:textId="26EE3250" w:rsidR="00C1418F" w:rsidRPr="008E284F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8E284F">
        <w:rPr>
          <w:sz w:val="18"/>
          <w:szCs w:val="18"/>
        </w:rPr>
        <w:t xml:space="preserve">Oferta </w:t>
      </w:r>
      <w:r w:rsidR="005F28C3" w:rsidRPr="008E284F">
        <w:rPr>
          <w:sz w:val="18"/>
          <w:szCs w:val="18"/>
        </w:rPr>
        <w:t>Dostawcy</w:t>
      </w:r>
      <w:r w:rsidRPr="008E284F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A8B8851" w14:textId="5DC8823E" w:rsidR="00956C3E" w:rsidRPr="00956C3E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sz w:val="18"/>
          <w:szCs w:val="18"/>
        </w:rPr>
        <w:t xml:space="preserve">Niniejsze szczegółowe warunki wyboru ofert nie mogą być zmienione przez </w:t>
      </w:r>
      <w:r w:rsidR="005F28C3" w:rsidRPr="003F6AA8">
        <w:rPr>
          <w:sz w:val="18"/>
          <w:szCs w:val="18"/>
        </w:rPr>
        <w:t>Dostawcę</w:t>
      </w:r>
      <w:r w:rsidRPr="003F6AA8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techniczno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527BDE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527BDE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</w:t>
      </w:r>
      <w:r w:rsidRPr="008E284F">
        <w:rPr>
          <w:sz w:val="18"/>
          <w:szCs w:val="18"/>
        </w:rPr>
        <w:t>handlowa (100%) - 100 pkt – np.</w:t>
      </w:r>
      <w:r w:rsidRPr="00FF4B6F">
        <w:rPr>
          <w:sz w:val="18"/>
          <w:szCs w:val="18"/>
        </w:rPr>
        <w:t xml:space="preserve">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527BDE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527BDE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527BDE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0EC95073" w14:textId="47683A83" w:rsidR="001F5154" w:rsidRPr="001F5154" w:rsidRDefault="00BA69EE" w:rsidP="001F5154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54F3AB2E" w14:textId="78DD4C05" w:rsidR="00C63325" w:rsidRPr="00370F35" w:rsidRDefault="001C006C" w:rsidP="00527BDE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1C006C" w:rsidRPr="00E11BB4" w14:paraId="7D3D8644" w14:textId="77777777" w:rsidTr="00514024">
        <w:trPr>
          <w:cantSplit/>
          <w:trHeight w:val="365"/>
          <w:jc w:val="center"/>
        </w:trPr>
        <w:tc>
          <w:tcPr>
            <w:tcW w:w="1105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8E284F" w:rsidRPr="00E11BB4" w14:paraId="49D18758" w14:textId="77777777" w:rsidTr="006467F2">
        <w:trPr>
          <w:cantSplit/>
          <w:trHeight w:val="524"/>
          <w:jc w:val="center"/>
        </w:trPr>
        <w:tc>
          <w:tcPr>
            <w:tcW w:w="1105" w:type="dxa"/>
            <w:vAlign w:val="center"/>
          </w:tcPr>
          <w:p w14:paraId="3C54D1B8" w14:textId="77777777" w:rsidR="008E284F" w:rsidRPr="00FC0137" w:rsidRDefault="008E284F" w:rsidP="008E284F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612E" w14:textId="6E685A81" w:rsidR="008E284F" w:rsidRPr="005A1A2A" w:rsidRDefault="00D4483D" w:rsidP="008E284F">
            <w:pPr>
              <w:tabs>
                <w:tab w:val="right" w:pos="9637"/>
              </w:tabs>
              <w:jc w:val="center"/>
              <w:rPr>
                <w:sz w:val="20"/>
              </w:rPr>
            </w:pPr>
            <w:r>
              <w:rPr>
                <w:sz w:val="20"/>
                <w:lang w:val="en-US" w:eastAsia="en-US"/>
              </w:rPr>
              <w:t>Pietranik Dominik</w:t>
            </w:r>
          </w:p>
        </w:tc>
        <w:tc>
          <w:tcPr>
            <w:tcW w:w="4660" w:type="dxa"/>
            <w:vAlign w:val="center"/>
          </w:tcPr>
          <w:p w14:paraId="65E2D350" w14:textId="67F194F6" w:rsidR="008E284F" w:rsidRPr="00726E89" w:rsidRDefault="00726E89" w:rsidP="00726E89">
            <w:pPr>
              <w:pStyle w:val="Nagwek2"/>
              <w:ind w:left="57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 xml:space="preserve">                 </w:t>
            </w:r>
            <w:r w:rsidR="00B0754D"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Paź</w:t>
            </w:r>
            <w:r w:rsidR="001F5154"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 xml:space="preserve"> </w:t>
            </w:r>
            <w:r w:rsidR="00B0754D"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Jacek</w:t>
            </w:r>
            <w:r w:rsidR="005B2E9E"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 xml:space="preserve"> </w:t>
            </w:r>
          </w:p>
        </w:tc>
      </w:tr>
      <w:tr w:rsidR="008E284F" w:rsidRPr="00E11BB4" w14:paraId="498E09C8" w14:textId="77777777" w:rsidTr="006467F2">
        <w:trPr>
          <w:cantSplit/>
          <w:trHeight w:val="396"/>
          <w:jc w:val="center"/>
        </w:trPr>
        <w:tc>
          <w:tcPr>
            <w:tcW w:w="1105" w:type="dxa"/>
            <w:vAlign w:val="center"/>
          </w:tcPr>
          <w:p w14:paraId="0642084C" w14:textId="77777777" w:rsidR="008E284F" w:rsidRPr="00FC0137" w:rsidRDefault="008E284F" w:rsidP="008E284F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1078" w14:textId="64DCC472" w:rsidR="008E284F" w:rsidRPr="00F7741C" w:rsidRDefault="00D4483D" w:rsidP="008E284F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4" w:history="1">
              <w:r w:rsidRPr="002A64FB">
                <w:rPr>
                  <w:rStyle w:val="Hipercze"/>
                  <w:sz w:val="20"/>
                  <w:szCs w:val="20"/>
                  <w:lang w:val="en-US" w:eastAsia="en-US"/>
                </w:rPr>
                <w:t>dominik.pietranik@termika.orlen.pl</w:t>
              </w:r>
            </w:hyperlink>
          </w:p>
        </w:tc>
        <w:tc>
          <w:tcPr>
            <w:tcW w:w="4660" w:type="dxa"/>
            <w:vAlign w:val="center"/>
          </w:tcPr>
          <w:p w14:paraId="2A95A2A9" w14:textId="7125A800" w:rsidR="008E284F" w:rsidRPr="008E284F" w:rsidRDefault="00B0754D" w:rsidP="008E284F">
            <w:pPr>
              <w:tabs>
                <w:tab w:val="right" w:pos="9637"/>
              </w:tabs>
              <w:jc w:val="center"/>
              <w:rPr>
                <w:sz w:val="20"/>
                <w:u w:val="single"/>
              </w:rPr>
            </w:pPr>
            <w:hyperlink r:id="rId15" w:history="1">
              <w:r w:rsidRPr="00163CCE">
                <w:rPr>
                  <w:rStyle w:val="Hipercze"/>
                  <w:sz w:val="20"/>
                  <w:szCs w:val="20"/>
                </w:rPr>
                <w:t>jacek.paz@termika.orlen.pl</w:t>
              </w:r>
            </w:hyperlink>
          </w:p>
        </w:tc>
      </w:tr>
      <w:tr w:rsidR="008E284F" w:rsidRPr="00E11BB4" w14:paraId="2B82E23B" w14:textId="77777777" w:rsidTr="006467F2">
        <w:trPr>
          <w:cantSplit/>
          <w:trHeight w:val="157"/>
          <w:jc w:val="center"/>
        </w:trPr>
        <w:tc>
          <w:tcPr>
            <w:tcW w:w="1105" w:type="dxa"/>
            <w:vAlign w:val="center"/>
          </w:tcPr>
          <w:p w14:paraId="691A1612" w14:textId="77777777" w:rsidR="008E284F" w:rsidRPr="00FC0137" w:rsidRDefault="008E284F" w:rsidP="008E284F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7418" w14:textId="62F71F70" w:rsidR="008E284F" w:rsidRDefault="008E284F" w:rsidP="008E284F">
            <w:pPr>
              <w:tabs>
                <w:tab w:val="right" w:pos="9637"/>
              </w:tabs>
              <w:jc w:val="center"/>
              <w:rPr>
                <w:sz w:val="20"/>
                <w:lang w:val="sv-SE" w:eastAsia="en-US"/>
              </w:rPr>
            </w:pPr>
            <w:r>
              <w:rPr>
                <w:sz w:val="20"/>
                <w:lang w:val="sv-SE" w:eastAsia="en-US"/>
              </w:rPr>
              <w:t xml:space="preserve">22 587 </w:t>
            </w:r>
            <w:r w:rsidR="00D4483D">
              <w:rPr>
                <w:sz w:val="20"/>
                <w:lang w:val="sv-SE" w:eastAsia="en-US"/>
              </w:rPr>
              <w:t>45</w:t>
            </w:r>
            <w:r>
              <w:rPr>
                <w:sz w:val="20"/>
                <w:lang w:val="sv-SE" w:eastAsia="en-US"/>
              </w:rPr>
              <w:t xml:space="preserve"> </w:t>
            </w:r>
            <w:r w:rsidR="00D4483D">
              <w:rPr>
                <w:sz w:val="20"/>
                <w:lang w:val="sv-SE" w:eastAsia="en-US"/>
              </w:rPr>
              <w:t>40</w:t>
            </w:r>
          </w:p>
          <w:p w14:paraId="7230E6AA" w14:textId="3A2ED64E" w:rsidR="008E284F" w:rsidRPr="00F7741C" w:rsidRDefault="008E284F" w:rsidP="008E284F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>
              <w:rPr>
                <w:sz w:val="20"/>
                <w:lang w:val="sv-SE" w:eastAsia="en-US"/>
              </w:rPr>
              <w:t>kom. 5</w:t>
            </w:r>
            <w:r w:rsidR="00D4483D">
              <w:rPr>
                <w:sz w:val="20"/>
                <w:lang w:val="sv-SE" w:eastAsia="en-US"/>
              </w:rPr>
              <w:t>08</w:t>
            </w:r>
            <w:r>
              <w:rPr>
                <w:sz w:val="20"/>
                <w:lang w:val="sv-SE" w:eastAsia="en-US"/>
              </w:rPr>
              <w:t xml:space="preserve"> </w:t>
            </w:r>
            <w:r w:rsidR="00D4483D">
              <w:rPr>
                <w:sz w:val="20"/>
                <w:lang w:val="sv-SE" w:eastAsia="en-US"/>
              </w:rPr>
              <w:t>005</w:t>
            </w:r>
            <w:r>
              <w:rPr>
                <w:sz w:val="20"/>
                <w:lang w:val="sv-SE" w:eastAsia="en-US"/>
              </w:rPr>
              <w:t xml:space="preserve"> </w:t>
            </w:r>
            <w:r w:rsidR="00D4483D">
              <w:rPr>
                <w:sz w:val="20"/>
                <w:lang w:val="sv-SE" w:eastAsia="en-US"/>
              </w:rPr>
              <w:t>377</w:t>
            </w:r>
          </w:p>
        </w:tc>
        <w:tc>
          <w:tcPr>
            <w:tcW w:w="4660" w:type="dxa"/>
            <w:vAlign w:val="center"/>
          </w:tcPr>
          <w:p w14:paraId="07859A73" w14:textId="14216270" w:rsidR="008E284F" w:rsidRPr="00553E8C" w:rsidRDefault="00527BDE" w:rsidP="00527BDE">
            <w:pPr>
              <w:tabs>
                <w:tab w:val="right" w:pos="9637"/>
              </w:tabs>
              <w:rPr>
                <w:sz w:val="20"/>
                <w:lang w:val="sv-SE"/>
              </w:rPr>
            </w:pPr>
            <w:r>
              <w:rPr>
                <w:sz w:val="20"/>
                <w:lang w:val="sv-SE"/>
              </w:rPr>
              <w:t xml:space="preserve">                        </w:t>
            </w:r>
            <w:r w:rsidR="00726E89">
              <w:rPr>
                <w:sz w:val="20"/>
                <w:lang w:val="sv-SE"/>
              </w:rPr>
              <w:t xml:space="preserve"> </w:t>
            </w:r>
            <w:r w:rsidR="00B0754D" w:rsidRPr="00B0754D">
              <w:rPr>
                <w:sz w:val="20"/>
                <w:lang w:val="sv-SE"/>
              </w:rPr>
              <w:t>+48</w:t>
            </w:r>
            <w:r w:rsidR="00B0754D">
              <w:rPr>
                <w:sz w:val="20"/>
                <w:lang w:val="sv-SE"/>
              </w:rPr>
              <w:t> </w:t>
            </w:r>
            <w:r w:rsidR="00B0754D" w:rsidRPr="00B0754D">
              <w:rPr>
                <w:sz w:val="20"/>
                <w:lang w:val="sv-SE"/>
              </w:rPr>
              <w:t>507</w:t>
            </w:r>
            <w:r w:rsidR="00B0754D">
              <w:rPr>
                <w:sz w:val="20"/>
                <w:lang w:val="sv-SE"/>
              </w:rPr>
              <w:t> </w:t>
            </w:r>
            <w:r w:rsidR="00B0754D" w:rsidRPr="00B0754D">
              <w:rPr>
                <w:sz w:val="20"/>
                <w:lang w:val="sv-SE"/>
              </w:rPr>
              <w:t>426</w:t>
            </w:r>
            <w:r w:rsidR="00B0754D">
              <w:rPr>
                <w:sz w:val="20"/>
                <w:lang w:val="sv-SE"/>
              </w:rPr>
              <w:t xml:space="preserve"> </w:t>
            </w:r>
            <w:r w:rsidR="00B0754D" w:rsidRPr="00B0754D">
              <w:rPr>
                <w:sz w:val="20"/>
                <w:lang w:val="sv-SE"/>
              </w:rPr>
              <w:t>287</w:t>
            </w:r>
          </w:p>
        </w:tc>
      </w:tr>
    </w:tbl>
    <w:p w14:paraId="7380D68E" w14:textId="77777777" w:rsidR="001C006C" w:rsidRPr="002E4C10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107F2F0A" w:rsidR="00701D5B" w:rsidRPr="00726E89" w:rsidRDefault="00701D5B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726E89">
        <w:t xml:space="preserve">WIZJA LOKALNA </w:t>
      </w:r>
    </w:p>
    <w:p w14:paraId="36D92E75" w14:textId="25A39D92" w:rsidR="00701D5B" w:rsidRPr="00726E89" w:rsidRDefault="00701D5B" w:rsidP="00527BDE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726E89">
        <w:rPr>
          <w:sz w:val="18"/>
        </w:rPr>
        <w:t xml:space="preserve">Zlecający nie </w:t>
      </w:r>
      <w:r w:rsidRPr="00726E89">
        <w:rPr>
          <w:sz w:val="18"/>
          <w:szCs w:val="18"/>
        </w:rPr>
        <w:t>przewiduje</w:t>
      </w:r>
      <w:r w:rsidRPr="00726E89">
        <w:rPr>
          <w:sz w:val="18"/>
        </w:rPr>
        <w:t xml:space="preserve"> przeprowadzenia wizji lokalnej.</w:t>
      </w:r>
    </w:p>
    <w:p w14:paraId="1710EAFE" w14:textId="77777777" w:rsidR="00773EF0" w:rsidRPr="007C03A2" w:rsidRDefault="00BA69E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możliwości ograniczenia zakresu prac, dokonywania korekt i uściśleń zakresu prac w czasie analizy ofert, prosząc o ewentualną ich aktualizację w trakcie prowadzonych negocjacji techniczno–cenowych;</w:t>
      </w:r>
    </w:p>
    <w:p w14:paraId="20DBD107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lastRenderedPageBreak/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bookmarkEnd w:id="0"/>
    <w:p w14:paraId="71927D94" w14:textId="74099CBD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Kupiec prowadzący: </w:t>
      </w:r>
      <w:r w:rsidR="00CC51EA">
        <w:rPr>
          <w:color w:val="000000" w:themeColor="text1"/>
          <w:sz w:val="18"/>
          <w:szCs w:val="18"/>
        </w:rPr>
        <w:t>Dominik Pietranik</w:t>
      </w:r>
    </w:p>
    <w:p w14:paraId="1BE8892F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42E391A3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>ORLEN Termika S.A.</w:t>
      </w:r>
    </w:p>
    <w:p w14:paraId="2F56F195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>ul. Modlińska 15, 03-216 Warszawa</w:t>
      </w:r>
    </w:p>
    <w:p w14:paraId="357EB307" w14:textId="05F804AF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tel. +48 22 587 </w:t>
      </w:r>
      <w:r w:rsidR="00CC51EA">
        <w:rPr>
          <w:color w:val="000000" w:themeColor="text1"/>
          <w:sz w:val="18"/>
          <w:szCs w:val="18"/>
        </w:rPr>
        <w:t>45</w:t>
      </w:r>
      <w:r w:rsidRPr="00726E89">
        <w:rPr>
          <w:color w:val="000000" w:themeColor="text1"/>
          <w:sz w:val="18"/>
          <w:szCs w:val="18"/>
        </w:rPr>
        <w:t xml:space="preserve"> </w:t>
      </w:r>
      <w:r w:rsidR="00CC51EA">
        <w:rPr>
          <w:color w:val="000000" w:themeColor="text1"/>
          <w:sz w:val="18"/>
          <w:szCs w:val="18"/>
        </w:rPr>
        <w:t>40</w:t>
      </w:r>
      <w:r w:rsidRPr="00726E89">
        <w:rPr>
          <w:color w:val="000000" w:themeColor="text1"/>
          <w:sz w:val="18"/>
          <w:szCs w:val="18"/>
        </w:rPr>
        <w:t>, kom. +48 5</w:t>
      </w:r>
      <w:r w:rsidR="00CC51EA">
        <w:rPr>
          <w:color w:val="000000" w:themeColor="text1"/>
          <w:sz w:val="18"/>
          <w:szCs w:val="18"/>
        </w:rPr>
        <w:t>08</w:t>
      </w:r>
      <w:r w:rsidRPr="00726E89">
        <w:rPr>
          <w:color w:val="000000" w:themeColor="text1"/>
          <w:sz w:val="18"/>
          <w:szCs w:val="18"/>
        </w:rPr>
        <w:t xml:space="preserve"> </w:t>
      </w:r>
      <w:r w:rsidR="00CC51EA">
        <w:rPr>
          <w:color w:val="000000" w:themeColor="text1"/>
          <w:sz w:val="18"/>
          <w:szCs w:val="18"/>
        </w:rPr>
        <w:t>005</w:t>
      </w:r>
      <w:r w:rsidRPr="00726E89">
        <w:rPr>
          <w:color w:val="000000" w:themeColor="text1"/>
          <w:sz w:val="18"/>
          <w:szCs w:val="18"/>
        </w:rPr>
        <w:t xml:space="preserve"> </w:t>
      </w:r>
      <w:r w:rsidR="00CC51EA">
        <w:rPr>
          <w:color w:val="000000" w:themeColor="text1"/>
          <w:sz w:val="18"/>
          <w:szCs w:val="18"/>
        </w:rPr>
        <w:t>377</w:t>
      </w:r>
    </w:p>
    <w:p w14:paraId="0F1F9FD7" w14:textId="263C3482" w:rsidR="001843E5" w:rsidRPr="002E4C10" w:rsidRDefault="00726E89" w:rsidP="00726E89">
      <w:pPr>
        <w:spacing w:line="276" w:lineRule="auto"/>
        <w:ind w:left="396"/>
        <w:rPr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mail: </w:t>
      </w:r>
      <w:r w:rsidR="00CC51EA">
        <w:rPr>
          <w:color w:val="000000" w:themeColor="text1"/>
          <w:sz w:val="18"/>
          <w:szCs w:val="18"/>
        </w:rPr>
        <w:t>dominik</w:t>
      </w:r>
      <w:r w:rsidRPr="00726E89">
        <w:rPr>
          <w:color w:val="000000" w:themeColor="text1"/>
          <w:sz w:val="18"/>
          <w:szCs w:val="18"/>
        </w:rPr>
        <w:t>.</w:t>
      </w:r>
      <w:r w:rsidR="00CC51EA">
        <w:rPr>
          <w:color w:val="000000" w:themeColor="text1"/>
          <w:sz w:val="18"/>
          <w:szCs w:val="18"/>
        </w:rPr>
        <w:t>pietranik</w:t>
      </w:r>
      <w:r w:rsidRPr="00726E89">
        <w:rPr>
          <w:color w:val="000000" w:themeColor="text1"/>
          <w:sz w:val="18"/>
          <w:szCs w:val="18"/>
        </w:rPr>
        <w:t>@termika.orlen.pl</w:t>
      </w:r>
    </w:p>
    <w:sectPr w:rsidR="001843E5" w:rsidRPr="002E4C10" w:rsidSect="004A0A4F">
      <w:headerReference w:type="default" r:id="rId16"/>
      <w:footerReference w:type="default" r:id="rId17"/>
      <w:footerReference w:type="first" r:id="rId18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A4956" w14:textId="77777777" w:rsidR="00B84577" w:rsidRDefault="00B84577">
      <w:r>
        <w:separator/>
      </w:r>
    </w:p>
  </w:endnote>
  <w:endnote w:type="continuationSeparator" w:id="0">
    <w:p w14:paraId="292B72AF" w14:textId="77777777" w:rsidR="00B84577" w:rsidRDefault="00B8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BDE21" w14:textId="77777777" w:rsidR="00B84577" w:rsidRDefault="00B84577">
      <w:r>
        <w:separator/>
      </w:r>
    </w:p>
  </w:footnote>
  <w:footnote w:type="continuationSeparator" w:id="0">
    <w:p w14:paraId="60C26994" w14:textId="77777777" w:rsidR="00B84577" w:rsidRDefault="00B84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8F7787B"/>
    <w:multiLevelType w:val="hybridMultilevel"/>
    <w:tmpl w:val="005E5F3E"/>
    <w:lvl w:ilvl="0" w:tplc="98382392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1E6D6BBE"/>
    <w:multiLevelType w:val="hybridMultilevel"/>
    <w:tmpl w:val="579C8CBC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7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8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4" w15:restartNumberingAfterBreak="0">
    <w:nsid w:val="5AB47434"/>
    <w:multiLevelType w:val="hybridMultilevel"/>
    <w:tmpl w:val="6D3E7CD0"/>
    <w:lvl w:ilvl="0" w:tplc="6248CD9C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5" w15:restartNumberingAfterBreak="0">
    <w:nsid w:val="5F730DA0"/>
    <w:multiLevelType w:val="hybridMultilevel"/>
    <w:tmpl w:val="E6F266E6"/>
    <w:lvl w:ilvl="0" w:tplc="82AEF17C">
      <w:start w:val="1"/>
      <w:numFmt w:val="bullet"/>
      <w:lvlText w:val=""/>
      <w:lvlJc w:val="left"/>
      <w:pPr>
        <w:ind w:left="1656" w:hanging="360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6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7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2D65C50"/>
    <w:multiLevelType w:val="hybridMultilevel"/>
    <w:tmpl w:val="8474F642"/>
    <w:lvl w:ilvl="0" w:tplc="1790474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0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1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2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num w:numId="1" w16cid:durableId="1419595292">
    <w:abstractNumId w:val="16"/>
  </w:num>
  <w:num w:numId="2" w16cid:durableId="238176078">
    <w:abstractNumId w:val="11"/>
  </w:num>
  <w:num w:numId="3" w16cid:durableId="1355889500">
    <w:abstractNumId w:val="17"/>
  </w:num>
  <w:num w:numId="4" w16cid:durableId="1340621590">
    <w:abstractNumId w:val="7"/>
  </w:num>
  <w:num w:numId="5" w16cid:durableId="1138689380">
    <w:abstractNumId w:val="22"/>
  </w:num>
  <w:num w:numId="6" w16cid:durableId="1490245124">
    <w:abstractNumId w:val="1"/>
  </w:num>
  <w:num w:numId="7" w16cid:durableId="1759404629">
    <w:abstractNumId w:val="19"/>
  </w:num>
  <w:num w:numId="8" w16cid:durableId="1259605702">
    <w:abstractNumId w:val="3"/>
  </w:num>
  <w:num w:numId="9" w16cid:durableId="1915892277">
    <w:abstractNumId w:val="2"/>
  </w:num>
  <w:num w:numId="10" w16cid:durableId="974944343">
    <w:abstractNumId w:val="13"/>
  </w:num>
  <w:num w:numId="11" w16cid:durableId="13698182">
    <w:abstractNumId w:val="20"/>
  </w:num>
  <w:num w:numId="12" w16cid:durableId="957369020">
    <w:abstractNumId w:val="9"/>
  </w:num>
  <w:num w:numId="13" w16cid:durableId="1812088360">
    <w:abstractNumId w:val="0"/>
  </w:num>
  <w:num w:numId="14" w16cid:durableId="1044405581">
    <w:abstractNumId w:val="21"/>
  </w:num>
  <w:num w:numId="15" w16cid:durableId="1175075454">
    <w:abstractNumId w:val="5"/>
  </w:num>
  <w:num w:numId="16" w16cid:durableId="2034110867">
    <w:abstractNumId w:val="10"/>
  </w:num>
  <w:num w:numId="17" w16cid:durableId="1083647462">
    <w:abstractNumId w:val="12"/>
  </w:num>
  <w:num w:numId="18" w16cid:durableId="1473668886">
    <w:abstractNumId w:val="18"/>
  </w:num>
  <w:num w:numId="19" w16cid:durableId="430857259">
    <w:abstractNumId w:val="8"/>
  </w:num>
  <w:num w:numId="20" w16cid:durableId="1217887140">
    <w:abstractNumId w:val="6"/>
  </w:num>
  <w:num w:numId="21" w16cid:durableId="352078421">
    <w:abstractNumId w:val="15"/>
  </w:num>
  <w:num w:numId="22" w16cid:durableId="186332345">
    <w:abstractNumId w:val="4"/>
  </w:num>
  <w:num w:numId="23" w16cid:durableId="1482693027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3D61"/>
    <w:rsid w:val="00017074"/>
    <w:rsid w:val="00030BB4"/>
    <w:rsid w:val="000333E2"/>
    <w:rsid w:val="00035785"/>
    <w:rsid w:val="000377EF"/>
    <w:rsid w:val="00043C67"/>
    <w:rsid w:val="0006159D"/>
    <w:rsid w:val="000635B5"/>
    <w:rsid w:val="00063AAB"/>
    <w:rsid w:val="00064524"/>
    <w:rsid w:val="00072A91"/>
    <w:rsid w:val="00072B73"/>
    <w:rsid w:val="000739CC"/>
    <w:rsid w:val="00082F12"/>
    <w:rsid w:val="000832FA"/>
    <w:rsid w:val="00090453"/>
    <w:rsid w:val="00093AAF"/>
    <w:rsid w:val="000A6FCD"/>
    <w:rsid w:val="000B3104"/>
    <w:rsid w:val="000D1D2A"/>
    <w:rsid w:val="000D3E8E"/>
    <w:rsid w:val="000E5BF6"/>
    <w:rsid w:val="000F0598"/>
    <w:rsid w:val="000F49BA"/>
    <w:rsid w:val="001006D1"/>
    <w:rsid w:val="001234E3"/>
    <w:rsid w:val="00125851"/>
    <w:rsid w:val="0013232B"/>
    <w:rsid w:val="001426E5"/>
    <w:rsid w:val="00147499"/>
    <w:rsid w:val="001613CD"/>
    <w:rsid w:val="00163BC9"/>
    <w:rsid w:val="001843E5"/>
    <w:rsid w:val="001957FE"/>
    <w:rsid w:val="00196EFD"/>
    <w:rsid w:val="001A7F81"/>
    <w:rsid w:val="001B6886"/>
    <w:rsid w:val="001C006C"/>
    <w:rsid w:val="001C315B"/>
    <w:rsid w:val="001C6833"/>
    <w:rsid w:val="001C6DBD"/>
    <w:rsid w:val="001D32B1"/>
    <w:rsid w:val="001D6359"/>
    <w:rsid w:val="001F05C4"/>
    <w:rsid w:val="001F5154"/>
    <w:rsid w:val="00201BFB"/>
    <w:rsid w:val="002053D8"/>
    <w:rsid w:val="002100FD"/>
    <w:rsid w:val="002155E0"/>
    <w:rsid w:val="00232BB3"/>
    <w:rsid w:val="0023660E"/>
    <w:rsid w:val="0024661E"/>
    <w:rsid w:val="002479BC"/>
    <w:rsid w:val="00270C7A"/>
    <w:rsid w:val="00283842"/>
    <w:rsid w:val="00296E01"/>
    <w:rsid w:val="002A762C"/>
    <w:rsid w:val="002B1772"/>
    <w:rsid w:val="002B2501"/>
    <w:rsid w:val="002B2CBA"/>
    <w:rsid w:val="002C5A0F"/>
    <w:rsid w:val="002C5A3A"/>
    <w:rsid w:val="002C7B72"/>
    <w:rsid w:val="002D0A29"/>
    <w:rsid w:val="002D0DFB"/>
    <w:rsid w:val="002D5977"/>
    <w:rsid w:val="002E4C10"/>
    <w:rsid w:val="002F2347"/>
    <w:rsid w:val="00314E37"/>
    <w:rsid w:val="003222BB"/>
    <w:rsid w:val="00335CBE"/>
    <w:rsid w:val="00341D47"/>
    <w:rsid w:val="003446A8"/>
    <w:rsid w:val="00346801"/>
    <w:rsid w:val="003519B4"/>
    <w:rsid w:val="00352ED3"/>
    <w:rsid w:val="0036025F"/>
    <w:rsid w:val="00370F35"/>
    <w:rsid w:val="003800C7"/>
    <w:rsid w:val="00380DB1"/>
    <w:rsid w:val="00381017"/>
    <w:rsid w:val="00395B25"/>
    <w:rsid w:val="00397156"/>
    <w:rsid w:val="003B16E8"/>
    <w:rsid w:val="003B5936"/>
    <w:rsid w:val="003B5C8B"/>
    <w:rsid w:val="003B6061"/>
    <w:rsid w:val="003D4E69"/>
    <w:rsid w:val="003F06F8"/>
    <w:rsid w:val="003F3198"/>
    <w:rsid w:val="003F514E"/>
    <w:rsid w:val="003F6AA8"/>
    <w:rsid w:val="004035C7"/>
    <w:rsid w:val="0040513E"/>
    <w:rsid w:val="004163A3"/>
    <w:rsid w:val="00420E9A"/>
    <w:rsid w:val="004603CA"/>
    <w:rsid w:val="004641C5"/>
    <w:rsid w:val="00467D4D"/>
    <w:rsid w:val="004743D3"/>
    <w:rsid w:val="00475A14"/>
    <w:rsid w:val="004A0A4F"/>
    <w:rsid w:val="004C5198"/>
    <w:rsid w:val="004C6AA8"/>
    <w:rsid w:val="004D3BD5"/>
    <w:rsid w:val="004D3CD4"/>
    <w:rsid w:val="004D3DE7"/>
    <w:rsid w:val="004E03D7"/>
    <w:rsid w:val="004E2F8C"/>
    <w:rsid w:val="005029B2"/>
    <w:rsid w:val="0050317B"/>
    <w:rsid w:val="00504588"/>
    <w:rsid w:val="00527BDE"/>
    <w:rsid w:val="00530653"/>
    <w:rsid w:val="005344BC"/>
    <w:rsid w:val="0055183F"/>
    <w:rsid w:val="00556F0F"/>
    <w:rsid w:val="0057039E"/>
    <w:rsid w:val="005848DE"/>
    <w:rsid w:val="00591258"/>
    <w:rsid w:val="005B2E9E"/>
    <w:rsid w:val="005B47C9"/>
    <w:rsid w:val="005C03EC"/>
    <w:rsid w:val="005D43FC"/>
    <w:rsid w:val="005D45A7"/>
    <w:rsid w:val="005F1337"/>
    <w:rsid w:val="005F28C3"/>
    <w:rsid w:val="00612A9A"/>
    <w:rsid w:val="00613883"/>
    <w:rsid w:val="00626E36"/>
    <w:rsid w:val="006448B7"/>
    <w:rsid w:val="00651B36"/>
    <w:rsid w:val="00662316"/>
    <w:rsid w:val="00683E6B"/>
    <w:rsid w:val="00687E11"/>
    <w:rsid w:val="00693CC7"/>
    <w:rsid w:val="006976B8"/>
    <w:rsid w:val="006B30F6"/>
    <w:rsid w:val="006D31C6"/>
    <w:rsid w:val="006D5CC0"/>
    <w:rsid w:val="006E5D91"/>
    <w:rsid w:val="006F5698"/>
    <w:rsid w:val="00701D5B"/>
    <w:rsid w:val="007105F5"/>
    <w:rsid w:val="00725B9E"/>
    <w:rsid w:val="00726E89"/>
    <w:rsid w:val="00727E4E"/>
    <w:rsid w:val="00743D8A"/>
    <w:rsid w:val="00745342"/>
    <w:rsid w:val="007566E6"/>
    <w:rsid w:val="00757524"/>
    <w:rsid w:val="00763D57"/>
    <w:rsid w:val="00773EF0"/>
    <w:rsid w:val="007A47FA"/>
    <w:rsid w:val="007C03A2"/>
    <w:rsid w:val="007C06A8"/>
    <w:rsid w:val="007C0DF6"/>
    <w:rsid w:val="007D01A1"/>
    <w:rsid w:val="007D16AD"/>
    <w:rsid w:val="007D2F5B"/>
    <w:rsid w:val="007D5DF8"/>
    <w:rsid w:val="007F31C9"/>
    <w:rsid w:val="008064F5"/>
    <w:rsid w:val="0081772A"/>
    <w:rsid w:val="00823AE9"/>
    <w:rsid w:val="0082584C"/>
    <w:rsid w:val="008321E4"/>
    <w:rsid w:val="00841AE5"/>
    <w:rsid w:val="00846BEE"/>
    <w:rsid w:val="00854E1E"/>
    <w:rsid w:val="00866C8F"/>
    <w:rsid w:val="00870234"/>
    <w:rsid w:val="0087197C"/>
    <w:rsid w:val="008828C9"/>
    <w:rsid w:val="00884333"/>
    <w:rsid w:val="00892FFC"/>
    <w:rsid w:val="008967B2"/>
    <w:rsid w:val="008B047A"/>
    <w:rsid w:val="008B7D82"/>
    <w:rsid w:val="008C291D"/>
    <w:rsid w:val="008D1E0F"/>
    <w:rsid w:val="008D4FA5"/>
    <w:rsid w:val="008E284F"/>
    <w:rsid w:val="00910906"/>
    <w:rsid w:val="00916307"/>
    <w:rsid w:val="00917609"/>
    <w:rsid w:val="0094330B"/>
    <w:rsid w:val="00943529"/>
    <w:rsid w:val="00952041"/>
    <w:rsid w:val="00956C3E"/>
    <w:rsid w:val="00965F06"/>
    <w:rsid w:val="00966DDE"/>
    <w:rsid w:val="00985231"/>
    <w:rsid w:val="009A749F"/>
    <w:rsid w:val="009B03C5"/>
    <w:rsid w:val="009B192F"/>
    <w:rsid w:val="009D2365"/>
    <w:rsid w:val="009D6900"/>
    <w:rsid w:val="009F01D4"/>
    <w:rsid w:val="00A005EB"/>
    <w:rsid w:val="00A1099E"/>
    <w:rsid w:val="00A11AA0"/>
    <w:rsid w:val="00A14A7B"/>
    <w:rsid w:val="00A14DEC"/>
    <w:rsid w:val="00A15BB0"/>
    <w:rsid w:val="00A17816"/>
    <w:rsid w:val="00A56AD6"/>
    <w:rsid w:val="00A56F48"/>
    <w:rsid w:val="00A66839"/>
    <w:rsid w:val="00A74EC7"/>
    <w:rsid w:val="00AA1A34"/>
    <w:rsid w:val="00AA3588"/>
    <w:rsid w:val="00B0145D"/>
    <w:rsid w:val="00B03197"/>
    <w:rsid w:val="00B070DB"/>
    <w:rsid w:val="00B0754D"/>
    <w:rsid w:val="00B20C48"/>
    <w:rsid w:val="00B20D3F"/>
    <w:rsid w:val="00B24E43"/>
    <w:rsid w:val="00B32173"/>
    <w:rsid w:val="00B734FC"/>
    <w:rsid w:val="00B8385B"/>
    <w:rsid w:val="00B84577"/>
    <w:rsid w:val="00B87952"/>
    <w:rsid w:val="00B941F9"/>
    <w:rsid w:val="00B95543"/>
    <w:rsid w:val="00BA69EE"/>
    <w:rsid w:val="00BB2712"/>
    <w:rsid w:val="00BB3E27"/>
    <w:rsid w:val="00BB5262"/>
    <w:rsid w:val="00BB5B9F"/>
    <w:rsid w:val="00BC37D2"/>
    <w:rsid w:val="00BD1D5A"/>
    <w:rsid w:val="00BD41A2"/>
    <w:rsid w:val="00BD5A7D"/>
    <w:rsid w:val="00BE2C51"/>
    <w:rsid w:val="00BE68B7"/>
    <w:rsid w:val="00C00BB4"/>
    <w:rsid w:val="00C01D44"/>
    <w:rsid w:val="00C076F4"/>
    <w:rsid w:val="00C1418F"/>
    <w:rsid w:val="00C16730"/>
    <w:rsid w:val="00C22898"/>
    <w:rsid w:val="00C37035"/>
    <w:rsid w:val="00C4433E"/>
    <w:rsid w:val="00C51774"/>
    <w:rsid w:val="00C63325"/>
    <w:rsid w:val="00C64E6D"/>
    <w:rsid w:val="00C8738B"/>
    <w:rsid w:val="00C913AA"/>
    <w:rsid w:val="00C93FDE"/>
    <w:rsid w:val="00C9402D"/>
    <w:rsid w:val="00C96BB0"/>
    <w:rsid w:val="00CA1239"/>
    <w:rsid w:val="00CA17BE"/>
    <w:rsid w:val="00CA49C7"/>
    <w:rsid w:val="00CB074C"/>
    <w:rsid w:val="00CB168C"/>
    <w:rsid w:val="00CB3ABB"/>
    <w:rsid w:val="00CB3F55"/>
    <w:rsid w:val="00CB7613"/>
    <w:rsid w:val="00CC0EBF"/>
    <w:rsid w:val="00CC19F2"/>
    <w:rsid w:val="00CC51EA"/>
    <w:rsid w:val="00CC5960"/>
    <w:rsid w:val="00CD2F51"/>
    <w:rsid w:val="00CD31C3"/>
    <w:rsid w:val="00CD6080"/>
    <w:rsid w:val="00D061BC"/>
    <w:rsid w:val="00D11423"/>
    <w:rsid w:val="00D11A2A"/>
    <w:rsid w:val="00D276FA"/>
    <w:rsid w:val="00D32106"/>
    <w:rsid w:val="00D327FD"/>
    <w:rsid w:val="00D4483D"/>
    <w:rsid w:val="00D456BC"/>
    <w:rsid w:val="00D52EAD"/>
    <w:rsid w:val="00D53450"/>
    <w:rsid w:val="00D54971"/>
    <w:rsid w:val="00D64607"/>
    <w:rsid w:val="00D65B7C"/>
    <w:rsid w:val="00D72D9B"/>
    <w:rsid w:val="00D7380D"/>
    <w:rsid w:val="00D74650"/>
    <w:rsid w:val="00D84D0A"/>
    <w:rsid w:val="00D85D0D"/>
    <w:rsid w:val="00D9702E"/>
    <w:rsid w:val="00DA3A3A"/>
    <w:rsid w:val="00DC31D2"/>
    <w:rsid w:val="00DD4D63"/>
    <w:rsid w:val="00DD4E6D"/>
    <w:rsid w:val="00DE2299"/>
    <w:rsid w:val="00DE504A"/>
    <w:rsid w:val="00DE518D"/>
    <w:rsid w:val="00DF0446"/>
    <w:rsid w:val="00DF2442"/>
    <w:rsid w:val="00DF722F"/>
    <w:rsid w:val="00E27462"/>
    <w:rsid w:val="00E47D59"/>
    <w:rsid w:val="00E67CDA"/>
    <w:rsid w:val="00E764CD"/>
    <w:rsid w:val="00EA30CC"/>
    <w:rsid w:val="00EA68E7"/>
    <w:rsid w:val="00EA7AF6"/>
    <w:rsid w:val="00EC00F5"/>
    <w:rsid w:val="00EC1F4C"/>
    <w:rsid w:val="00EC38EE"/>
    <w:rsid w:val="00ED0183"/>
    <w:rsid w:val="00EE2D92"/>
    <w:rsid w:val="00EE6569"/>
    <w:rsid w:val="00F043E2"/>
    <w:rsid w:val="00F1277F"/>
    <w:rsid w:val="00F2401F"/>
    <w:rsid w:val="00F31A7A"/>
    <w:rsid w:val="00F36AD9"/>
    <w:rsid w:val="00F42071"/>
    <w:rsid w:val="00F45140"/>
    <w:rsid w:val="00F50B0F"/>
    <w:rsid w:val="00F536EE"/>
    <w:rsid w:val="00F74645"/>
    <w:rsid w:val="00F84462"/>
    <w:rsid w:val="00F84627"/>
    <w:rsid w:val="00FA2C5A"/>
    <w:rsid w:val="00FB02C7"/>
    <w:rsid w:val="00FB3579"/>
    <w:rsid w:val="00FB4751"/>
    <w:rsid w:val="00FB4CF9"/>
    <w:rsid w:val="00FC02EC"/>
    <w:rsid w:val="00FC04A8"/>
    <w:rsid w:val="00FC1D33"/>
    <w:rsid w:val="00FE02AF"/>
    <w:rsid w:val="00FE0365"/>
    <w:rsid w:val="00FE1340"/>
    <w:rsid w:val="00FE2365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5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acek.paz@termika.orlen.pl" TargetMode="External"/><Relationship Id="rId10" Type="http://schemas.openxmlformats.org/officeDocument/2006/relationships/hyperlink" Target="mailto:marek.trompka@termika.orlen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rzegorz.rudnik@termika.orlen.pl" TargetMode="External"/><Relationship Id="rId14" Type="http://schemas.openxmlformats.org/officeDocument/2006/relationships/hyperlink" Target="mailto:dominik.pietranik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1882</Words>
  <Characters>11294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Pietranik Dominik</cp:lastModifiedBy>
  <cp:revision>43</cp:revision>
  <dcterms:created xsi:type="dcterms:W3CDTF">2025-07-17T07:30:00Z</dcterms:created>
  <dcterms:modified xsi:type="dcterms:W3CDTF">2025-12-04T08:18:00Z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